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ED" w:rsidRPr="0050771F" w:rsidRDefault="00E15CED" w:rsidP="00E15CED">
      <w:pPr>
        <w:jc w:val="center"/>
        <w:rPr>
          <w:b/>
          <w:bCs/>
          <w:color w:val="595959"/>
          <w:sz w:val="28"/>
        </w:rPr>
      </w:pPr>
      <w:r w:rsidRPr="0050771F">
        <w:rPr>
          <w:b/>
          <w:bCs/>
          <w:color w:val="595959"/>
          <w:sz w:val="28"/>
        </w:rPr>
        <w:t>Po(d)łącz się! Wielkopolska Sieć Kultury</w:t>
      </w:r>
    </w:p>
    <w:p w:rsidR="00E15CED" w:rsidRPr="0050771F" w:rsidRDefault="00E15CED" w:rsidP="00E15CED">
      <w:pPr>
        <w:jc w:val="center"/>
        <w:rPr>
          <w:color w:val="595959"/>
          <w:szCs w:val="24"/>
        </w:rPr>
      </w:pPr>
      <w:r w:rsidRPr="0050771F">
        <w:rPr>
          <w:b/>
          <w:bCs/>
          <w:color w:val="595959"/>
        </w:rPr>
        <w:t>Formularz aplikacyjny</w:t>
      </w:r>
    </w:p>
    <w:tbl>
      <w:tblPr>
        <w:tblW w:w="10375" w:type="dxa"/>
        <w:tblInd w:w="-529" w:type="dxa"/>
        <w:tblBorders>
          <w:top w:val="single" w:sz="6" w:space="0" w:color="E36C0A"/>
          <w:left w:val="single" w:sz="6" w:space="0" w:color="E36C0A"/>
          <w:bottom w:val="single" w:sz="6" w:space="0" w:color="E36C0A"/>
          <w:right w:val="single" w:sz="6" w:space="0" w:color="E36C0A"/>
          <w:insideH w:val="single" w:sz="6" w:space="0" w:color="E36C0A"/>
          <w:insideV w:val="single" w:sz="6" w:space="0" w:color="E36C0A"/>
        </w:tblBorders>
        <w:tblLayout w:type="fixed"/>
        <w:tblLook w:val="0000"/>
      </w:tblPr>
      <w:tblGrid>
        <w:gridCol w:w="4847"/>
        <w:gridCol w:w="5528"/>
      </w:tblGrid>
      <w:tr w:rsidR="00E15CED" w:rsidTr="001B49F9">
        <w:trPr>
          <w:trHeight w:val="811"/>
        </w:trPr>
        <w:tc>
          <w:tcPr>
            <w:tcW w:w="4847" w:type="dxa"/>
            <w:shd w:val="clear" w:color="auto" w:fill="auto"/>
          </w:tcPr>
          <w:p w:rsidR="00E15CED" w:rsidRDefault="00E15CED" w:rsidP="001B49F9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Nazwa wybranego</w:t>
            </w:r>
            <w:r w:rsidR="00B42958">
              <w:rPr>
                <w:szCs w:val="24"/>
              </w:rPr>
              <w:t xml:space="preserve"> warsztatu</w:t>
            </w:r>
            <w:r w:rsidR="00723884">
              <w:rPr>
                <w:szCs w:val="24"/>
              </w:rPr>
              <w:t xml:space="preserve"> </w:t>
            </w:r>
            <w:r w:rsidR="00723884">
              <w:rPr>
                <w:szCs w:val="24"/>
              </w:rPr>
              <w:br/>
              <w:t>(do wyboru  jeden warsztat)</w:t>
            </w:r>
          </w:p>
          <w:p w:rsidR="00E15CED" w:rsidRDefault="00E15CED" w:rsidP="001B49F9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15CED" w:rsidRDefault="00E15CED" w:rsidP="001B49F9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 xml:space="preserve">     „Praca ze społecznościami lokalnymi”</w:t>
            </w:r>
          </w:p>
          <w:p w:rsidR="00E15CED" w:rsidRDefault="00B34EC7" w:rsidP="00CD6EA9">
            <w:pPr>
              <w:spacing w:after="0" w:line="100" w:lineRule="atLeast"/>
              <w:rPr>
                <w:szCs w:val="24"/>
              </w:rPr>
            </w:pPr>
            <w:r>
              <w:rPr>
                <w:noProof/>
                <w:szCs w:val="24"/>
                <w:lang w:eastAsia="pl-PL"/>
              </w:rPr>
              <w:pict>
                <v:roundrect id="Prostokąt zaokrąglony 10" o:spid="_x0000_s1026" style="position:absolute;margin-left:1.25pt;margin-top:6.15pt;width:7.1pt;height: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" strokeweight=".5pt">
                  <v:shadow on="t" opacity="22936f" origin=",.5" offset="0,.63889mm"/>
                </v:roundrect>
              </w:pict>
            </w:r>
            <w:r>
              <w:rPr>
                <w:noProof/>
                <w:szCs w:val="24"/>
                <w:lang w:eastAsia="pl-PL"/>
              </w:rPr>
              <w:pict>
                <v:roundrect id="Prostokąt zaokrąglony 9" o:spid="_x0000_s1027" style="position:absolute;margin-left:1.25pt;margin-top:-10.5pt;width:7.1pt;height: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" strokeweight=".5pt">
                  <v:shadow on="t" opacity="22936f" origin=",.5" offset="0,.63889mm"/>
                </v:roundrect>
              </w:pict>
            </w:r>
            <w:r w:rsidR="00E15CED">
              <w:rPr>
                <w:szCs w:val="24"/>
              </w:rPr>
              <w:t xml:space="preserve">     „</w:t>
            </w:r>
            <w:r w:rsidR="00CD6EA9">
              <w:rPr>
                <w:szCs w:val="24"/>
              </w:rPr>
              <w:t>Grywalizacja w edukacji</w:t>
            </w:r>
            <w:r w:rsidR="00E15CED">
              <w:rPr>
                <w:szCs w:val="24"/>
              </w:rPr>
              <w:t>”</w:t>
            </w:r>
          </w:p>
        </w:tc>
      </w:tr>
      <w:tr w:rsidR="00E15CED" w:rsidTr="00797498">
        <w:trPr>
          <w:trHeight w:val="744"/>
        </w:trPr>
        <w:tc>
          <w:tcPr>
            <w:tcW w:w="4847" w:type="dxa"/>
            <w:shd w:val="clear" w:color="auto" w:fill="auto"/>
          </w:tcPr>
          <w:p w:rsidR="00E15CED" w:rsidRDefault="00797498" w:rsidP="001B49F9">
            <w:pPr>
              <w:spacing w:after="0" w:line="100" w:lineRule="atLeast"/>
              <w:rPr>
                <w:szCs w:val="24"/>
              </w:rPr>
            </w:pPr>
            <w:r w:rsidRPr="009C09D0">
              <w:rPr>
                <w:szCs w:val="24"/>
              </w:rPr>
              <w:t>Imię i nazwisko osoby zgłaszającej</w:t>
            </w:r>
            <w:bookmarkStart w:id="0" w:name="_GoBack"/>
            <w:bookmarkEnd w:id="0"/>
          </w:p>
        </w:tc>
        <w:tc>
          <w:tcPr>
            <w:tcW w:w="5528" w:type="dxa"/>
            <w:shd w:val="clear" w:color="auto" w:fill="auto"/>
          </w:tcPr>
          <w:p w:rsidR="00E15CED" w:rsidRDefault="00E15CED" w:rsidP="001B49F9">
            <w:pPr>
              <w:spacing w:after="0" w:line="100" w:lineRule="atLeast"/>
              <w:rPr>
                <w:szCs w:val="24"/>
              </w:rPr>
            </w:pPr>
          </w:p>
        </w:tc>
      </w:tr>
      <w:tr w:rsidR="00E15CED" w:rsidTr="001B49F9">
        <w:trPr>
          <w:trHeight w:val="1359"/>
        </w:trPr>
        <w:tc>
          <w:tcPr>
            <w:tcW w:w="4847" w:type="dxa"/>
            <w:shd w:val="clear" w:color="auto" w:fill="auto"/>
          </w:tcPr>
          <w:p w:rsidR="00E15CED" w:rsidRDefault="00E15CED" w:rsidP="001B49F9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Dane kontaktowe</w:t>
            </w:r>
          </w:p>
          <w:p w:rsidR="00E15CED" w:rsidRDefault="00E15CED" w:rsidP="001B49F9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(nr telefonu, e-mail, strona www, Facebook)</w:t>
            </w:r>
          </w:p>
          <w:p w:rsidR="00E15CED" w:rsidRDefault="00E15CED" w:rsidP="001B49F9">
            <w:pPr>
              <w:spacing w:after="0" w:line="100" w:lineRule="atLeast"/>
              <w:rPr>
                <w:szCs w:val="24"/>
              </w:rPr>
            </w:pPr>
          </w:p>
          <w:p w:rsidR="00E15CED" w:rsidRDefault="00E15CED" w:rsidP="001B49F9">
            <w:pPr>
              <w:spacing w:after="0" w:line="100" w:lineRule="atLeast"/>
              <w:rPr>
                <w:szCs w:val="24"/>
              </w:rPr>
            </w:pPr>
          </w:p>
          <w:p w:rsidR="00E15CED" w:rsidRDefault="00E15CED" w:rsidP="001B49F9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15CED" w:rsidRDefault="00E15CED" w:rsidP="001B49F9">
            <w:pPr>
              <w:spacing w:after="0" w:line="100" w:lineRule="atLeast"/>
              <w:rPr>
                <w:szCs w:val="24"/>
              </w:rPr>
            </w:pPr>
          </w:p>
        </w:tc>
      </w:tr>
      <w:tr w:rsidR="00E15CED" w:rsidTr="001B49F9">
        <w:trPr>
          <w:trHeight w:val="1451"/>
        </w:trPr>
        <w:tc>
          <w:tcPr>
            <w:tcW w:w="4847" w:type="dxa"/>
            <w:shd w:val="clear" w:color="auto" w:fill="auto"/>
          </w:tcPr>
          <w:p w:rsidR="00E15CED" w:rsidRDefault="00E15CED" w:rsidP="001B49F9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Obszar działalności:</w:t>
            </w:r>
          </w:p>
          <w:p w:rsidR="00E15CED" w:rsidRDefault="00E15CED" w:rsidP="001B49F9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(animacja kultury, edukacja kulturowa, projekty artystyczne, projekty społeczne, itp.)</w:t>
            </w:r>
          </w:p>
        </w:tc>
        <w:tc>
          <w:tcPr>
            <w:tcW w:w="5528" w:type="dxa"/>
            <w:shd w:val="clear" w:color="auto" w:fill="auto"/>
          </w:tcPr>
          <w:p w:rsidR="00E15CED" w:rsidRDefault="00E15CED" w:rsidP="001B49F9">
            <w:pPr>
              <w:spacing w:after="0" w:line="100" w:lineRule="atLeast"/>
              <w:rPr>
                <w:szCs w:val="24"/>
              </w:rPr>
            </w:pPr>
          </w:p>
          <w:p w:rsidR="00E15CED" w:rsidRDefault="00E15CED" w:rsidP="001B49F9">
            <w:pPr>
              <w:spacing w:after="0" w:line="100" w:lineRule="atLeast"/>
              <w:rPr>
                <w:szCs w:val="24"/>
              </w:rPr>
            </w:pPr>
          </w:p>
          <w:p w:rsidR="00E15CED" w:rsidRDefault="00E15CED" w:rsidP="001B49F9">
            <w:pPr>
              <w:spacing w:after="0" w:line="100" w:lineRule="atLeast"/>
              <w:rPr>
                <w:szCs w:val="24"/>
              </w:rPr>
            </w:pPr>
          </w:p>
          <w:p w:rsidR="00E15CED" w:rsidRDefault="00E15CED" w:rsidP="001B49F9">
            <w:pPr>
              <w:spacing w:after="0" w:line="100" w:lineRule="atLeast"/>
              <w:rPr>
                <w:szCs w:val="24"/>
              </w:rPr>
            </w:pPr>
          </w:p>
          <w:p w:rsidR="00E15CED" w:rsidRDefault="00E15CED" w:rsidP="001B49F9">
            <w:pPr>
              <w:spacing w:after="0" w:line="100" w:lineRule="atLeast"/>
              <w:rPr>
                <w:szCs w:val="24"/>
              </w:rPr>
            </w:pPr>
          </w:p>
          <w:p w:rsidR="00E15CED" w:rsidRDefault="00E15CED" w:rsidP="001B49F9">
            <w:pPr>
              <w:spacing w:after="0" w:line="100" w:lineRule="atLeast"/>
              <w:rPr>
                <w:szCs w:val="24"/>
              </w:rPr>
            </w:pPr>
          </w:p>
          <w:p w:rsidR="00E15CED" w:rsidRDefault="00E15CED" w:rsidP="001B49F9">
            <w:pPr>
              <w:spacing w:after="0" w:line="100" w:lineRule="atLeast"/>
              <w:ind w:left="120" w:right="-45"/>
              <w:rPr>
                <w:szCs w:val="24"/>
              </w:rPr>
            </w:pPr>
          </w:p>
        </w:tc>
      </w:tr>
      <w:tr w:rsidR="00E15CED" w:rsidTr="001B49F9">
        <w:trPr>
          <w:trHeight w:val="756"/>
        </w:trPr>
        <w:tc>
          <w:tcPr>
            <w:tcW w:w="4847" w:type="dxa"/>
            <w:shd w:val="clear" w:color="auto" w:fill="auto"/>
          </w:tcPr>
          <w:p w:rsidR="00797498" w:rsidRDefault="00797498" w:rsidP="00797498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Podmiot działalności:</w:t>
            </w:r>
          </w:p>
          <w:p w:rsidR="00797498" w:rsidRDefault="00797498" w:rsidP="00797498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(szkoła, instytucja kultury, organizacja pozarządowa, firma, dom kultury, świetlica socjoterapeutyczna itp.)</w:t>
            </w:r>
          </w:p>
          <w:p w:rsidR="00E15CED" w:rsidRDefault="00E15CED" w:rsidP="001B49F9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15CED" w:rsidRDefault="00E15CED" w:rsidP="001B49F9">
            <w:pPr>
              <w:spacing w:after="0" w:line="100" w:lineRule="atLeast"/>
              <w:rPr>
                <w:szCs w:val="24"/>
              </w:rPr>
            </w:pPr>
          </w:p>
        </w:tc>
      </w:tr>
    </w:tbl>
    <w:p w:rsidR="00E15CED" w:rsidRDefault="00E15CED" w:rsidP="00E15CED">
      <w:pPr>
        <w:pStyle w:val="Default"/>
        <w:jc w:val="both"/>
        <w:rPr>
          <w:sz w:val="20"/>
          <w:szCs w:val="20"/>
        </w:rPr>
      </w:pPr>
    </w:p>
    <w:p w:rsidR="00E15CED" w:rsidRDefault="00E15CED" w:rsidP="00E15CED">
      <w:pPr>
        <w:pStyle w:val="Default"/>
        <w:jc w:val="both"/>
        <w:rPr>
          <w:sz w:val="20"/>
          <w:szCs w:val="20"/>
        </w:rPr>
      </w:pPr>
    </w:p>
    <w:p w:rsidR="00E15CED" w:rsidRPr="00903B42" w:rsidRDefault="00E15CED" w:rsidP="00E15CED">
      <w:pPr>
        <w:pStyle w:val="Default"/>
        <w:jc w:val="both"/>
        <w:rPr>
          <w:sz w:val="20"/>
          <w:szCs w:val="20"/>
        </w:rPr>
      </w:pPr>
      <w:r w:rsidRPr="00903B42">
        <w:rPr>
          <w:sz w:val="20"/>
          <w:szCs w:val="20"/>
        </w:rPr>
        <w:t>Oświadczenie</w:t>
      </w:r>
    </w:p>
    <w:p w:rsidR="00E15CED" w:rsidRPr="00903B42" w:rsidRDefault="00E15CED" w:rsidP="00E15CED">
      <w:pPr>
        <w:pStyle w:val="Default"/>
        <w:jc w:val="both"/>
        <w:rPr>
          <w:sz w:val="20"/>
          <w:szCs w:val="20"/>
        </w:rPr>
      </w:pPr>
      <w:r w:rsidRPr="00903B42">
        <w:rPr>
          <w:sz w:val="20"/>
          <w:szCs w:val="20"/>
        </w:rPr>
        <w:t>Wyrażam zgodę na utrwalanie mojego wizerunku oraz na jego publikację zarówno w wydawnictwach drukowanych i elektronicznych przygotowanych przez Organizatora Giełdy, jak i materiałach powstałych przy pomocy technik audiowizualnych, które mogą zostać opublikowane na stronach internetowych Organizatora, czyli CK ZAMEK w Poznaniu. Ponadto wyrażam zgodę na przetwarzanie moich danych osobowych dla potrzeb niezbędnych do realizacji procesu rekrutacji.</w:t>
      </w:r>
    </w:p>
    <w:p w:rsidR="00E15CED" w:rsidRDefault="00E15CED" w:rsidP="00E15CED">
      <w:pPr>
        <w:pStyle w:val="ListParagraph1"/>
        <w:spacing w:after="0"/>
        <w:jc w:val="right"/>
      </w:pPr>
    </w:p>
    <w:p w:rsidR="00E15CED" w:rsidRDefault="00E15CED" w:rsidP="00E15CED">
      <w:pPr>
        <w:pStyle w:val="ListParagraph1"/>
        <w:spacing w:after="0"/>
        <w:jc w:val="right"/>
      </w:pPr>
      <w:r>
        <w:t>Podpis zgłaszającej/zgłaszającego</w:t>
      </w:r>
      <w:r>
        <w:tab/>
      </w: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1141095</wp:posOffset>
            </wp:positionV>
            <wp:extent cx="766445" cy="607695"/>
            <wp:effectExtent l="0" t="0" r="0" b="190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1003300</wp:posOffset>
            </wp:positionV>
            <wp:extent cx="549910" cy="647065"/>
            <wp:effectExtent l="0" t="0" r="2540" b="63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5CED" w:rsidRDefault="00E15CED" w:rsidP="00E15CED">
      <w:pPr>
        <w:pStyle w:val="ListParagraph1"/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859155</wp:posOffset>
            </wp:positionV>
            <wp:extent cx="827405" cy="565150"/>
            <wp:effectExtent l="0" t="0" r="0" b="6350"/>
            <wp:wrapSquare wrapText="bothSides"/>
            <wp:docPr id="2" name="Obraz 2" descr="b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m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889635</wp:posOffset>
            </wp:positionV>
            <wp:extent cx="838200" cy="56070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308B" w:rsidRDefault="00B9308B"/>
    <w:sectPr w:rsidR="00B9308B" w:rsidSect="00B34EC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0257D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6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eusz Walczak">
    <w15:presenceInfo w15:providerId="None" w15:userId="Mateusz Walcz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CED"/>
    <w:rsid w:val="00723884"/>
    <w:rsid w:val="00797498"/>
    <w:rsid w:val="00B34EC7"/>
    <w:rsid w:val="00B42958"/>
    <w:rsid w:val="00B9308B"/>
    <w:rsid w:val="00CD6EA9"/>
    <w:rsid w:val="00E1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CED"/>
    <w:pPr>
      <w:suppressAutoHyphens/>
      <w:spacing w:after="200" w:line="276" w:lineRule="auto"/>
    </w:pPr>
    <w:rPr>
      <w:rFonts w:ascii="Calibri" w:eastAsia="SimSun" w:hAnsi="Calibri" w:cs="font16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E15CED"/>
    <w:pPr>
      <w:ind w:left="720"/>
    </w:pPr>
  </w:style>
  <w:style w:type="paragraph" w:customStyle="1" w:styleId="Default">
    <w:name w:val="Default"/>
    <w:rsid w:val="00E15CED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E15CE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CE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CED"/>
    <w:rPr>
      <w:rFonts w:ascii="Calibri" w:eastAsia="SimSun" w:hAnsi="Calibri" w:cs="font169"/>
      <w:sz w:val="24"/>
      <w:szCs w:val="24"/>
      <w:lang w:eastAsia="ar-SA"/>
    </w:rPr>
  </w:style>
  <w:style w:type="character" w:styleId="Hipercze">
    <w:name w:val="Hyperlink"/>
    <w:uiPriority w:val="99"/>
    <w:unhideWhenUsed/>
    <w:rsid w:val="00E15C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CED"/>
    <w:rPr>
      <w:rFonts w:ascii="Segoe UI" w:eastAsia="SimSu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498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498"/>
    <w:rPr>
      <w:rFonts w:ascii="Calibri" w:eastAsia="SimSun" w:hAnsi="Calibri" w:cs="font169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11/relationships/people" Target="people.xm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Walczak</dc:creator>
  <cp:keywords/>
  <dc:description/>
  <cp:lastModifiedBy>CPE</cp:lastModifiedBy>
  <cp:revision>4</cp:revision>
  <dcterms:created xsi:type="dcterms:W3CDTF">2016-04-18T19:51:00Z</dcterms:created>
  <dcterms:modified xsi:type="dcterms:W3CDTF">2016-04-19T10:52:00Z</dcterms:modified>
</cp:coreProperties>
</file>